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66" w:rsidRPr="004130BB" w:rsidRDefault="00B60F66" w:rsidP="00B60F66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i/>
          <w:kern w:val="36"/>
          <w:sz w:val="30"/>
          <w:szCs w:val="30"/>
        </w:rPr>
      </w:pPr>
      <w:r w:rsidRPr="00CB6C35">
        <w:rPr>
          <w:b/>
          <w:bCs/>
          <w:kern w:val="36"/>
          <w:sz w:val="30"/>
          <w:szCs w:val="30"/>
        </w:rPr>
        <w:t>УВЕДОМЛЕНИЕ</w:t>
      </w:r>
    </w:p>
    <w:p w:rsidR="00B60F66" w:rsidRPr="00AD4A50" w:rsidRDefault="004130BB" w:rsidP="00B60F66">
      <w:pPr>
        <w:widowControl w:val="0"/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 w:rsidRPr="004130BB">
        <w:t>о проведении общественных обсуждений по объекту государственной экологической экспертизы</w:t>
      </w:r>
      <w:r w:rsidR="00B60F66" w:rsidRPr="00AD4A50">
        <w:rPr>
          <w:iCs/>
          <w:bdr w:val="none" w:sz="0" w:space="0" w:color="auto" w:frame="1"/>
        </w:rPr>
        <w:t xml:space="preserve"> по документации:</w:t>
      </w:r>
    </w:p>
    <w:p w:rsidR="00B60F66" w:rsidRPr="00AD4A50" w:rsidRDefault="00B60F66" w:rsidP="00B60F66">
      <w:pPr>
        <w:jc w:val="both"/>
      </w:pPr>
      <w:r w:rsidRPr="00AD4A50">
        <w:t>«Материалы, обосновывающие общий допустимый улов водных биологических ресурсов в водных объектах Вологодской области зоны ответственности «</w:t>
      </w:r>
      <w:proofErr w:type="spellStart"/>
      <w:r w:rsidRPr="00AD4A50">
        <w:t>ВологодНИРО</w:t>
      </w:r>
      <w:proofErr w:type="spellEnd"/>
      <w:r w:rsidRPr="00AD4A50">
        <w:t>» на 2026 год (с оценкой воздействия на окружающую среду)»</w:t>
      </w:r>
    </w:p>
    <w:p w:rsidR="00B60F66" w:rsidRPr="00CB6C35" w:rsidRDefault="00B60F66" w:rsidP="00B60F66">
      <w:pPr>
        <w:widowControl w:val="0"/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7335"/>
      </w:tblGrid>
      <w:tr w:rsidR="00B60F66" w:rsidRPr="00CB6C35" w:rsidTr="00210A53">
        <w:tc>
          <w:tcPr>
            <w:tcW w:w="1168" w:type="pct"/>
            <w:shd w:val="clear" w:color="auto" w:fill="auto"/>
          </w:tcPr>
          <w:p w:rsidR="00B60F66" w:rsidRDefault="00B60F66" w:rsidP="00210A53">
            <w:pPr>
              <w:widowControl w:val="0"/>
              <w:textAlignment w:val="baseline"/>
              <w:rPr>
                <w:b/>
              </w:rPr>
            </w:pPr>
            <w:r>
              <w:rPr>
                <w:b/>
              </w:rPr>
              <w:t>Заказчик</w:t>
            </w:r>
            <w:r>
              <w:rPr>
                <w:b/>
              </w:rPr>
              <w:br/>
              <w:t>(исполнитель)</w:t>
            </w:r>
          </w:p>
        </w:tc>
        <w:tc>
          <w:tcPr>
            <w:tcW w:w="3832" w:type="pct"/>
            <w:shd w:val="clear" w:color="auto" w:fill="auto"/>
          </w:tcPr>
          <w:p w:rsidR="00B60F66" w:rsidRPr="0077570F" w:rsidRDefault="00B60F66" w:rsidP="00210A53">
            <w:pPr>
              <w:widowControl w:val="0"/>
              <w:shd w:val="clear" w:color="auto" w:fill="FFFFFF"/>
              <w:contextualSpacing/>
              <w:textAlignment w:val="baseline"/>
            </w:pPr>
            <w:r w:rsidRPr="0077570F">
      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</w:t>
            </w:r>
            <w:r>
              <w:t>:</w:t>
            </w:r>
          </w:p>
          <w:p w:rsidR="00BB2380" w:rsidRDefault="00B60F66" w:rsidP="00210A53">
            <w:pPr>
              <w:widowControl w:val="0"/>
              <w:shd w:val="clear" w:color="auto" w:fill="FFFFFF"/>
              <w:contextualSpacing/>
              <w:textAlignment w:val="baseline"/>
            </w:pPr>
            <w:r w:rsidRPr="0077570F">
              <w:t>ОГРН 1157746053431</w:t>
            </w:r>
          </w:p>
          <w:p w:rsidR="00B60F66" w:rsidRPr="0077570F" w:rsidRDefault="00B60F66" w:rsidP="00210A53">
            <w:pPr>
              <w:widowControl w:val="0"/>
              <w:shd w:val="clear" w:color="auto" w:fill="FFFFFF"/>
              <w:contextualSpacing/>
              <w:textAlignment w:val="baseline"/>
            </w:pPr>
            <w:r w:rsidRPr="0077570F">
              <w:t>ИНН 7708245723;</w:t>
            </w:r>
          </w:p>
          <w:p w:rsidR="00B60F66" w:rsidRPr="0077570F" w:rsidRDefault="00B60F66" w:rsidP="00210A53">
            <w:pPr>
              <w:widowControl w:val="0"/>
              <w:shd w:val="clear" w:color="auto" w:fill="FFFFFF"/>
              <w:contextualSpacing/>
              <w:textAlignment w:val="baseline"/>
            </w:pPr>
            <w:r w:rsidRPr="0077570F">
              <w:t xml:space="preserve">105187, г. Москва, Окружной проезд, дом 19, тел.: </w:t>
            </w:r>
            <w:r w:rsidRPr="0077570F">
              <w:rPr>
                <w:color w:val="131415"/>
                <w:kern w:val="2"/>
              </w:rPr>
              <w:t>+7 (499) 2649387;</w:t>
            </w:r>
          </w:p>
          <w:p w:rsidR="00B60F66" w:rsidRPr="00CB6C35" w:rsidRDefault="00B60F66" w:rsidP="00210A53">
            <w:pPr>
              <w:widowControl w:val="0"/>
              <w:shd w:val="clear" w:color="auto" w:fill="FFFFFF"/>
              <w:contextualSpacing/>
              <w:textAlignment w:val="baseline"/>
            </w:pPr>
          </w:p>
          <w:p w:rsidR="00B60F66" w:rsidRPr="004E3339" w:rsidRDefault="00B60F66" w:rsidP="00210A53">
            <w:pPr>
              <w:jc w:val="both"/>
            </w:pPr>
            <w:r w:rsidRPr="004E3339">
              <w:rPr>
                <w:shd w:val="clear" w:color="auto" w:fill="FFFFFF"/>
              </w:rPr>
              <w:t>Вологодский филиал ФГБНУ «ВНИРО» («</w:t>
            </w:r>
            <w:proofErr w:type="spellStart"/>
            <w:r w:rsidRPr="004E3339">
              <w:rPr>
                <w:shd w:val="clear" w:color="auto" w:fill="FFFFFF"/>
              </w:rPr>
              <w:t>ВологодНИРО</w:t>
            </w:r>
            <w:proofErr w:type="spellEnd"/>
            <w:r w:rsidRPr="004E3339">
              <w:rPr>
                <w:shd w:val="clear" w:color="auto" w:fill="FFFFFF"/>
              </w:rPr>
              <w:t>»)</w:t>
            </w:r>
            <w:r w:rsidRPr="004E3339">
              <w:t>:</w:t>
            </w:r>
          </w:p>
          <w:p w:rsidR="00BB2380" w:rsidRDefault="00B60F66" w:rsidP="00210A53">
            <w:pPr>
              <w:jc w:val="both"/>
            </w:pPr>
            <w:r w:rsidRPr="004E3339">
              <w:t>ОГРН 1157746053431</w:t>
            </w:r>
          </w:p>
          <w:p w:rsidR="00B60F66" w:rsidRPr="004E3339" w:rsidRDefault="00B60F66" w:rsidP="00210A53">
            <w:pPr>
              <w:jc w:val="both"/>
            </w:pPr>
            <w:r w:rsidRPr="004E3339">
              <w:t>ИНН 7708245723;</w:t>
            </w:r>
          </w:p>
          <w:p w:rsidR="00B60F66" w:rsidRPr="004E3339" w:rsidRDefault="00B60F66" w:rsidP="00210A53">
            <w:pPr>
              <w:jc w:val="both"/>
            </w:pPr>
            <w:r w:rsidRPr="004E3339">
              <w:rPr>
                <w:rFonts w:eastAsia="Courier New"/>
                <w:lang w:bidi="ru-RU"/>
              </w:rPr>
              <w:t xml:space="preserve">160012, г. Вологда, ул. </w:t>
            </w:r>
            <w:proofErr w:type="spellStart"/>
            <w:r w:rsidRPr="004E3339">
              <w:rPr>
                <w:rFonts w:eastAsia="Courier New"/>
                <w:lang w:bidi="ru-RU"/>
              </w:rPr>
              <w:t>Левичева</w:t>
            </w:r>
            <w:proofErr w:type="spellEnd"/>
            <w:r w:rsidRPr="004E3339">
              <w:rPr>
                <w:rFonts w:eastAsia="Courier New"/>
                <w:lang w:bidi="ru-RU"/>
              </w:rPr>
              <w:t>, д. 5</w:t>
            </w:r>
            <w:r w:rsidRPr="004E3339">
              <w:t>,</w:t>
            </w:r>
          </w:p>
          <w:p w:rsidR="00B60F66" w:rsidRPr="001F4BFE" w:rsidRDefault="00B60F66" w:rsidP="00210A53">
            <w:pPr>
              <w:widowControl w:val="0"/>
              <w:shd w:val="clear" w:color="auto" w:fill="FFFFFF"/>
              <w:contextualSpacing/>
              <w:textAlignment w:val="baseline"/>
              <w:rPr>
                <w:strike/>
              </w:rPr>
            </w:pPr>
            <w:r w:rsidRPr="004E3339">
              <w:t>тел. +7 </w:t>
            </w:r>
            <w:r w:rsidRPr="004E3339">
              <w:rPr>
                <w:shd w:val="clear" w:color="auto" w:fill="FFFFFF"/>
              </w:rPr>
              <w:t>(8172) 56-21-58</w:t>
            </w:r>
            <w:r w:rsidRPr="004E3339">
              <w:t xml:space="preserve">, </w:t>
            </w:r>
            <w:proofErr w:type="spellStart"/>
            <w:r w:rsidRPr="004E3339">
              <w:t>e-mail</w:t>
            </w:r>
            <w:proofErr w:type="spellEnd"/>
            <w:r w:rsidRPr="004E3339">
              <w:t>: </w:t>
            </w:r>
            <w:hyperlink r:id="rId4" w:history="1">
              <w:r w:rsidRPr="004E3339">
                <w:rPr>
                  <w:rStyle w:val="a3"/>
                  <w:color w:val="auto"/>
                </w:rPr>
                <w:t>vologodniro@vniro.ru</w:t>
              </w:r>
            </w:hyperlink>
          </w:p>
        </w:tc>
      </w:tr>
      <w:tr w:rsidR="00B60F66" w:rsidRPr="006252F8" w:rsidTr="00210A53">
        <w:tc>
          <w:tcPr>
            <w:tcW w:w="1168" w:type="pct"/>
            <w:shd w:val="clear" w:color="auto" w:fill="auto"/>
          </w:tcPr>
          <w:p w:rsidR="00B60F66" w:rsidRPr="006E6716" w:rsidRDefault="00B60F66" w:rsidP="00210A53">
            <w:pPr>
              <w:widowControl w:val="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уполномоченного органа, ответственного за проведение общественных обсуждений</w:t>
            </w:r>
          </w:p>
        </w:tc>
        <w:tc>
          <w:tcPr>
            <w:tcW w:w="3832" w:type="pct"/>
            <w:shd w:val="clear" w:color="auto" w:fill="auto"/>
          </w:tcPr>
          <w:p w:rsidR="00B60F66" w:rsidRPr="00BB2380" w:rsidRDefault="00B60F66" w:rsidP="00210A53">
            <w:pPr>
              <w:jc w:val="both"/>
            </w:pPr>
            <w:r w:rsidRPr="00BB2380">
              <w:t>Министерство природных ресурсов и экологии Вологодской области</w:t>
            </w:r>
            <w:r w:rsidR="00FB2656" w:rsidRPr="00BB2380">
              <w:t xml:space="preserve"> (Министерство природных ресурсов и экологии области)</w:t>
            </w:r>
            <w:r w:rsidRPr="00BB2380">
              <w:t>:</w:t>
            </w:r>
          </w:p>
          <w:p w:rsidR="00497085" w:rsidRPr="00BB2380" w:rsidRDefault="00497085" w:rsidP="00497085">
            <w:pPr>
              <w:widowControl w:val="0"/>
              <w:textAlignment w:val="baseline"/>
            </w:pPr>
            <w:r w:rsidRPr="00BB2380">
              <w:t>Адрес в пределах места нахождения уполномоченного органа: 160000, г. Вологда, ул. Зосимовская, д. 65</w:t>
            </w:r>
          </w:p>
          <w:p w:rsidR="00BB2380" w:rsidRPr="00BB2380" w:rsidRDefault="00BB2380" w:rsidP="00497085">
            <w:pPr>
              <w:widowControl w:val="0"/>
              <w:textAlignment w:val="baseline"/>
            </w:pPr>
          </w:p>
          <w:p w:rsidR="00497085" w:rsidRPr="00BB2380" w:rsidRDefault="00497085" w:rsidP="00497085">
            <w:pPr>
              <w:widowControl w:val="0"/>
              <w:textAlignment w:val="baseline"/>
            </w:pPr>
            <w:r w:rsidRPr="00BB2380">
              <w:t>Контактные данные (телефон и адрес электронной почты, факс) при наличии ответственного лица (ответственных лиц) со стороны уполномоченного органа: +7 (8172) 23 01 1</w:t>
            </w:r>
            <w:r w:rsidR="00C82DD6">
              <w:t>1</w:t>
            </w:r>
            <w:r w:rsidRPr="00BB2380">
              <w:t xml:space="preserve"> (</w:t>
            </w:r>
            <w:proofErr w:type="spellStart"/>
            <w:r w:rsidRPr="00BB2380">
              <w:t>доб</w:t>
            </w:r>
            <w:proofErr w:type="spellEnd"/>
            <w:r w:rsidRPr="00BB2380">
              <w:t>. 08</w:t>
            </w:r>
            <w:r w:rsidR="00C82DD6">
              <w:t>12</w:t>
            </w:r>
            <w:r w:rsidRPr="00BB2380">
              <w:t xml:space="preserve">), </w:t>
            </w:r>
            <w:proofErr w:type="spellStart"/>
            <w:r w:rsidR="00C82DD6">
              <w:rPr>
                <w:lang w:val="en-US"/>
              </w:rPr>
              <w:t>Sadinov</w:t>
            </w:r>
            <w:proofErr w:type="spellEnd"/>
            <w:r w:rsidR="00C82DD6" w:rsidRPr="00C82DD6">
              <w:t>.</w:t>
            </w:r>
            <w:r w:rsidR="00C82DD6">
              <w:rPr>
                <w:lang w:val="en-US"/>
              </w:rPr>
              <w:t>TM</w:t>
            </w:r>
            <w:r w:rsidRPr="00BB2380">
              <w:t>@dpr.gov35.ru</w:t>
            </w:r>
          </w:p>
          <w:p w:rsidR="003145AF" w:rsidRPr="00F92A62" w:rsidRDefault="003145AF" w:rsidP="006252F8">
            <w:pPr>
              <w:widowControl w:val="0"/>
              <w:textAlignment w:val="baseline"/>
              <w:rPr>
                <w:strike/>
                <w:color w:val="FF0000"/>
              </w:rPr>
            </w:pPr>
          </w:p>
        </w:tc>
      </w:tr>
      <w:tr w:rsidR="00B60F66" w:rsidRPr="00CB6C35" w:rsidTr="00210A53">
        <w:tc>
          <w:tcPr>
            <w:tcW w:w="1168" w:type="pct"/>
            <w:shd w:val="clear" w:color="auto" w:fill="auto"/>
          </w:tcPr>
          <w:p w:rsidR="00B60F66" w:rsidRPr="006E6716" w:rsidRDefault="00B60F66" w:rsidP="00210A53">
            <w:pPr>
              <w:widowControl w:val="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объекта общественных обсуждений</w:t>
            </w:r>
          </w:p>
        </w:tc>
        <w:tc>
          <w:tcPr>
            <w:tcW w:w="3832" w:type="pct"/>
            <w:shd w:val="clear" w:color="auto" w:fill="auto"/>
          </w:tcPr>
          <w:p w:rsidR="00B60F66" w:rsidRPr="00D46A32" w:rsidRDefault="00B60F66" w:rsidP="00210A53">
            <w:pPr>
              <w:widowControl w:val="0"/>
              <w:jc w:val="both"/>
              <w:textAlignment w:val="baseline"/>
              <w:rPr>
                <w:bCs/>
                <w:highlight w:val="yellow"/>
                <w:bdr w:val="none" w:sz="0" w:space="0" w:color="auto" w:frame="1"/>
              </w:rPr>
            </w:pPr>
            <w:r w:rsidRPr="00342780">
              <w:t>«Материалы, обосновывающие общий допустимый улов водных биологических ресурсов в водных объектах Вологодской области зоны ответственности «</w:t>
            </w:r>
            <w:proofErr w:type="spellStart"/>
            <w:r w:rsidRPr="00342780">
              <w:t>ВологодНИРО</w:t>
            </w:r>
            <w:proofErr w:type="spellEnd"/>
            <w:r w:rsidRPr="00342780">
              <w:t>» на 202</w:t>
            </w:r>
            <w:r>
              <w:t>6</w:t>
            </w:r>
            <w:r w:rsidRPr="00342780">
              <w:t xml:space="preserve"> год (с оценкой воздействия на окружающую среду)»</w:t>
            </w:r>
          </w:p>
        </w:tc>
      </w:tr>
      <w:tr w:rsidR="00B60F66" w:rsidRPr="00CB6C35" w:rsidTr="00210A53">
        <w:tc>
          <w:tcPr>
            <w:tcW w:w="1168" w:type="pct"/>
            <w:shd w:val="clear" w:color="auto" w:fill="auto"/>
          </w:tcPr>
          <w:p w:rsidR="00B60F66" w:rsidRPr="00D46A32" w:rsidRDefault="00B60F66" w:rsidP="00210A53">
            <w:pPr>
              <w:widowControl w:val="0"/>
              <w:textAlignment w:val="baseline"/>
              <w:rPr>
                <w:b/>
              </w:rPr>
            </w:pPr>
            <w:r w:rsidRPr="00D46A32">
              <w:rPr>
                <w:b/>
              </w:rPr>
              <w:t>Наименование планируемой деятельности</w:t>
            </w:r>
          </w:p>
        </w:tc>
        <w:tc>
          <w:tcPr>
            <w:tcW w:w="3832" w:type="pct"/>
            <w:shd w:val="clear" w:color="auto" w:fill="auto"/>
          </w:tcPr>
          <w:p w:rsidR="00B60F66" w:rsidRPr="00FE6091" w:rsidRDefault="00B60F66" w:rsidP="00210A53">
            <w:pPr>
              <w:widowControl w:val="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О</w:t>
            </w:r>
            <w:r w:rsidRPr="00FE6091">
              <w:rPr>
                <w:iCs/>
                <w:bdr w:val="none" w:sz="0" w:space="0" w:color="auto" w:frame="1"/>
              </w:rPr>
              <w:t>боснов</w:t>
            </w:r>
            <w:r>
              <w:rPr>
                <w:iCs/>
                <w:bdr w:val="none" w:sz="0" w:space="0" w:color="auto" w:frame="1"/>
              </w:rPr>
              <w:t>ание</w:t>
            </w:r>
            <w:r w:rsidRPr="00FE6091">
              <w:rPr>
                <w:iCs/>
                <w:bdr w:val="none" w:sz="0" w:space="0" w:color="auto" w:frame="1"/>
              </w:rPr>
              <w:t xml:space="preserve"> общ</w:t>
            </w:r>
            <w:r>
              <w:rPr>
                <w:iCs/>
                <w:bdr w:val="none" w:sz="0" w:space="0" w:color="auto" w:frame="1"/>
              </w:rPr>
              <w:t>его</w:t>
            </w:r>
            <w:r w:rsidRPr="00FE6091">
              <w:rPr>
                <w:iCs/>
                <w:bdr w:val="none" w:sz="0" w:space="0" w:color="auto" w:frame="1"/>
              </w:rPr>
              <w:t xml:space="preserve"> допустим</w:t>
            </w:r>
            <w:r>
              <w:rPr>
                <w:iCs/>
                <w:bdr w:val="none" w:sz="0" w:space="0" w:color="auto" w:frame="1"/>
              </w:rPr>
              <w:t>ого</w:t>
            </w:r>
            <w:r w:rsidRPr="00FE6091">
              <w:rPr>
                <w:iCs/>
                <w:bdr w:val="none" w:sz="0" w:space="0" w:color="auto" w:frame="1"/>
              </w:rPr>
              <w:t xml:space="preserve"> улов</w:t>
            </w:r>
            <w:r>
              <w:rPr>
                <w:iCs/>
                <w:bdr w:val="none" w:sz="0" w:space="0" w:color="auto" w:frame="1"/>
              </w:rPr>
              <w:t>а</w:t>
            </w:r>
            <w:r w:rsidRPr="00FE6091">
              <w:rPr>
                <w:iCs/>
                <w:bdr w:val="none" w:sz="0" w:space="0" w:color="auto" w:frame="1"/>
              </w:rPr>
              <w:t xml:space="preserve"> водных биологических ресурсов в водных объектах </w:t>
            </w:r>
            <w:r>
              <w:rPr>
                <w:iCs/>
                <w:bdr w:val="none" w:sz="0" w:space="0" w:color="auto" w:frame="1"/>
              </w:rPr>
              <w:t>Вологодской области</w:t>
            </w:r>
            <w:r w:rsidRPr="00FE6091">
              <w:rPr>
                <w:iCs/>
                <w:bdr w:val="none" w:sz="0" w:space="0" w:color="auto" w:frame="1"/>
              </w:rPr>
              <w:t xml:space="preserve"> </w:t>
            </w:r>
            <w:r w:rsidRPr="00342780">
              <w:t>зоны ответственности «</w:t>
            </w:r>
            <w:proofErr w:type="spellStart"/>
            <w:r w:rsidRPr="00342780">
              <w:t>ВологодНИРО</w:t>
            </w:r>
            <w:proofErr w:type="spellEnd"/>
            <w:r w:rsidRPr="00342780">
              <w:t>»</w:t>
            </w:r>
            <w:r>
              <w:t xml:space="preserve"> </w:t>
            </w:r>
            <w:r w:rsidRPr="00FE6091">
              <w:rPr>
                <w:iCs/>
                <w:bdr w:val="none" w:sz="0" w:space="0" w:color="auto" w:frame="1"/>
              </w:rPr>
              <w:t>на 202</w:t>
            </w:r>
            <w:r>
              <w:rPr>
                <w:iCs/>
                <w:bdr w:val="none" w:sz="0" w:space="0" w:color="auto" w:frame="1"/>
              </w:rPr>
              <w:t>6</w:t>
            </w:r>
            <w:r w:rsidRPr="00FE6091">
              <w:rPr>
                <w:iCs/>
                <w:bdr w:val="none" w:sz="0" w:space="0" w:color="auto" w:frame="1"/>
              </w:rPr>
              <w:t xml:space="preserve"> год (с оценкой воздействия на окружающую среду)</w:t>
            </w:r>
          </w:p>
        </w:tc>
      </w:tr>
      <w:tr w:rsidR="00B60F66" w:rsidRPr="00CB6C35" w:rsidTr="00210A53">
        <w:trPr>
          <w:trHeight w:val="1394"/>
        </w:trPr>
        <w:tc>
          <w:tcPr>
            <w:tcW w:w="1168" w:type="pct"/>
            <w:shd w:val="clear" w:color="auto" w:fill="auto"/>
          </w:tcPr>
          <w:p w:rsidR="00B60F66" w:rsidRPr="00CB6C35" w:rsidRDefault="00B60F66" w:rsidP="00210A53">
            <w:pPr>
              <w:widowControl w:val="0"/>
              <w:textAlignment w:val="baseline"/>
              <w:rPr>
                <w:b/>
              </w:rPr>
            </w:pPr>
            <w:r w:rsidRPr="00CB6C35">
              <w:rPr>
                <w:b/>
              </w:rPr>
              <w:t xml:space="preserve">Цель </w:t>
            </w:r>
            <w:r>
              <w:rPr>
                <w:b/>
              </w:rPr>
              <w:t>планируемой деятельности</w:t>
            </w:r>
          </w:p>
        </w:tc>
        <w:tc>
          <w:tcPr>
            <w:tcW w:w="3832" w:type="pct"/>
            <w:shd w:val="clear" w:color="auto" w:fill="auto"/>
          </w:tcPr>
          <w:p w:rsidR="00B60F66" w:rsidRPr="00CB6C35" w:rsidRDefault="00B60F66" w:rsidP="00210A53">
            <w:pPr>
              <w:widowControl w:val="0"/>
              <w:shd w:val="clear" w:color="auto" w:fill="FFFFFF"/>
              <w:jc w:val="both"/>
              <w:textAlignment w:val="baseline"/>
            </w:pPr>
            <w:proofErr w:type="gramStart"/>
            <w:r>
              <w:t>Р</w:t>
            </w:r>
            <w:r w:rsidRPr="00CB6C35">
              <w:t>егулирование добычи (вылова) водных биологических ресурсов в соответствии с обоснованиями общего допустимого улова в</w:t>
            </w:r>
            <w:r>
              <w:t>о</w:t>
            </w:r>
            <w:r w:rsidRPr="00CB6C35">
              <w:t xml:space="preserve"> </w:t>
            </w:r>
            <w:r>
              <w:t>внутренних</w:t>
            </w:r>
            <w:r w:rsidRPr="00CB6C35">
              <w:t xml:space="preserve"> водах </w:t>
            </w:r>
            <w:r w:rsidRPr="0077570F">
              <w:t xml:space="preserve">(за исключением внутренних морских вод) </w:t>
            </w:r>
            <w:r w:rsidRPr="00CB6C35">
              <w:t>Российской Федерации (Федеральн</w:t>
            </w:r>
            <w:r>
              <w:t>ый закон от 20.12.2004 г. № 166-ФЗ</w:t>
            </w:r>
            <w:r w:rsidRPr="00CB6C35">
              <w:t xml:space="preserve"> «О рыболовстве и сохранении водных биологических ресурсов») </w:t>
            </w:r>
            <w:r>
              <w:t xml:space="preserve">в водных объектах </w:t>
            </w:r>
            <w:r>
              <w:rPr>
                <w:iCs/>
                <w:bdr w:val="none" w:sz="0" w:space="0" w:color="auto" w:frame="1"/>
              </w:rPr>
              <w:t>Вологодской области</w:t>
            </w:r>
            <w:r w:rsidRPr="00FE6091">
              <w:rPr>
                <w:iCs/>
                <w:bdr w:val="none" w:sz="0" w:space="0" w:color="auto" w:frame="1"/>
              </w:rPr>
              <w:t xml:space="preserve"> </w:t>
            </w:r>
            <w:r w:rsidRPr="00342780">
              <w:t>зоны ответственности «</w:t>
            </w:r>
            <w:proofErr w:type="spellStart"/>
            <w:r w:rsidRPr="00342780">
              <w:t>ВологодНИРО</w:t>
            </w:r>
            <w:proofErr w:type="spellEnd"/>
            <w:r w:rsidRPr="00342780">
              <w:t>»</w:t>
            </w:r>
            <w:r>
              <w:t xml:space="preserve"> </w:t>
            </w:r>
            <w:r w:rsidRPr="00CB6C35">
              <w:t>с учетом экологических аспектов воздействия на окружающую среду.</w:t>
            </w:r>
            <w:proofErr w:type="gramEnd"/>
          </w:p>
        </w:tc>
      </w:tr>
      <w:tr w:rsidR="00B60F66" w:rsidRPr="00CB6C35" w:rsidTr="00210A53">
        <w:trPr>
          <w:trHeight w:val="1394"/>
        </w:trPr>
        <w:tc>
          <w:tcPr>
            <w:tcW w:w="1168" w:type="pct"/>
            <w:shd w:val="clear" w:color="auto" w:fill="auto"/>
          </w:tcPr>
          <w:p w:rsidR="00B60F66" w:rsidRPr="005416B8" w:rsidRDefault="00B60F66" w:rsidP="00210A53">
            <w:pPr>
              <w:widowControl w:val="0"/>
              <w:textAlignment w:val="baseline"/>
              <w:rPr>
                <w:b/>
              </w:rPr>
            </w:pPr>
            <w:r w:rsidRPr="005416B8">
              <w:rPr>
                <w:b/>
              </w:rPr>
              <w:t>Предварительное место реализации планируемой деятельности</w:t>
            </w:r>
          </w:p>
        </w:tc>
        <w:tc>
          <w:tcPr>
            <w:tcW w:w="3832" w:type="pct"/>
            <w:shd w:val="clear" w:color="auto" w:fill="auto"/>
          </w:tcPr>
          <w:p w:rsidR="00B60F66" w:rsidRPr="00CB6C35" w:rsidRDefault="00B60F66" w:rsidP="00210A53">
            <w:pPr>
              <w:widowControl w:val="0"/>
              <w:shd w:val="clear" w:color="auto" w:fill="FFFFFF"/>
              <w:jc w:val="both"/>
              <w:textAlignment w:val="baseline"/>
            </w:pPr>
            <w:r w:rsidRPr="00AD4A50">
              <w:t>Водные объекты Вологодской области зоны ответственности «</w:t>
            </w:r>
            <w:proofErr w:type="spellStart"/>
            <w:r w:rsidRPr="00AD4A50">
              <w:t>ВологодНИРО</w:t>
            </w:r>
            <w:proofErr w:type="spellEnd"/>
            <w:r w:rsidRPr="00AD4A50">
              <w:t xml:space="preserve">»: озера Белое, Кубенское, </w:t>
            </w:r>
            <w:proofErr w:type="spellStart"/>
            <w:r w:rsidRPr="00AD4A50">
              <w:t>Воже</w:t>
            </w:r>
            <w:proofErr w:type="spellEnd"/>
            <w:r w:rsidRPr="00AD4A50">
              <w:t xml:space="preserve">, Шекснинское водохранилище </w:t>
            </w:r>
            <w:r w:rsidRPr="0075144E">
              <w:t>на 2026 год, с учетом экологических аспектов воздействия на окружающую среду</w:t>
            </w:r>
            <w:r w:rsidRPr="00AD4A50">
              <w:t>.</w:t>
            </w:r>
          </w:p>
        </w:tc>
      </w:tr>
      <w:tr w:rsidR="00B60F66" w:rsidRPr="00AD4A50" w:rsidTr="00210A53">
        <w:trPr>
          <w:trHeight w:val="1394"/>
        </w:trPr>
        <w:tc>
          <w:tcPr>
            <w:tcW w:w="1168" w:type="pct"/>
            <w:shd w:val="clear" w:color="auto" w:fill="auto"/>
          </w:tcPr>
          <w:p w:rsidR="00B60F66" w:rsidRPr="005416B8" w:rsidRDefault="00B60F66" w:rsidP="00210A53">
            <w:pPr>
              <w:widowControl w:val="0"/>
              <w:textAlignment w:val="baseline"/>
              <w:rPr>
                <w:b/>
              </w:rPr>
            </w:pPr>
            <w:r w:rsidRPr="005416B8">
              <w:rPr>
                <w:b/>
              </w:rPr>
              <w:lastRenderedPageBreak/>
              <w:t>Контактные данные ответственных лиц со стороны заказчика (исполнителя)</w:t>
            </w:r>
          </w:p>
        </w:tc>
        <w:tc>
          <w:tcPr>
            <w:tcW w:w="3832" w:type="pct"/>
            <w:shd w:val="clear" w:color="auto" w:fill="auto"/>
          </w:tcPr>
          <w:p w:rsidR="00B60F66" w:rsidRPr="00AD4A50" w:rsidRDefault="00B60F66" w:rsidP="00210A53">
            <w:pPr>
              <w:jc w:val="both"/>
            </w:pPr>
            <w:r w:rsidRPr="00AD4A50">
              <w:rPr>
                <w:shd w:val="clear" w:color="auto" w:fill="FFFFFF"/>
              </w:rPr>
              <w:t>Вологодский филиал ФГБНУ «ВНИРО» («</w:t>
            </w:r>
            <w:proofErr w:type="spellStart"/>
            <w:r w:rsidRPr="00AD4A50">
              <w:rPr>
                <w:shd w:val="clear" w:color="auto" w:fill="FFFFFF"/>
              </w:rPr>
              <w:t>ВологодНИРО</w:t>
            </w:r>
            <w:proofErr w:type="spellEnd"/>
            <w:r w:rsidRPr="00AD4A50">
              <w:rPr>
                <w:shd w:val="clear" w:color="auto" w:fill="FFFFFF"/>
              </w:rPr>
              <w:t>»)</w:t>
            </w:r>
            <w:r w:rsidRPr="00AD4A50">
              <w:t>:</w:t>
            </w:r>
          </w:p>
          <w:p w:rsidR="00B60F66" w:rsidRPr="00AD4A50" w:rsidRDefault="00B60F66" w:rsidP="00210A53">
            <w:pPr>
              <w:jc w:val="both"/>
            </w:pPr>
            <w:r w:rsidRPr="00AD4A50">
              <w:t xml:space="preserve">Контактное лицо: </w:t>
            </w:r>
            <w:proofErr w:type="gramStart"/>
            <w:r w:rsidRPr="00AD4A50">
              <w:t>Коновалов</w:t>
            </w:r>
            <w:proofErr w:type="gramEnd"/>
            <w:r w:rsidRPr="00AD4A50">
              <w:t xml:space="preserve"> Александр Федорович,</w:t>
            </w:r>
          </w:p>
          <w:p w:rsidR="00B60F66" w:rsidRPr="00AD4A50" w:rsidRDefault="00B60F66" w:rsidP="00210A53">
            <w:pPr>
              <w:widowControl w:val="0"/>
              <w:shd w:val="clear" w:color="auto" w:fill="FFFFFF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AD4A50">
              <w:t xml:space="preserve">тел. +7 (8172) 56-21-58, </w:t>
            </w:r>
            <w:proofErr w:type="spellStart"/>
            <w:r w:rsidRPr="00AD4A50">
              <w:t>e-mail</w:t>
            </w:r>
            <w:proofErr w:type="spellEnd"/>
            <w:r w:rsidRPr="00AD4A50">
              <w:t>: </w:t>
            </w:r>
            <w:hyperlink r:id="rId5" w:history="1">
              <w:r w:rsidRPr="00AD4A50">
                <w:rPr>
                  <w:rStyle w:val="a3"/>
                  <w:color w:val="auto"/>
                  <w:lang w:val="en-US"/>
                </w:rPr>
                <w:t>vologodniro</w:t>
              </w:r>
              <w:r w:rsidRPr="00AD4A50">
                <w:rPr>
                  <w:rStyle w:val="a3"/>
                  <w:color w:val="auto"/>
                </w:rPr>
                <w:t>@</w:t>
              </w:r>
              <w:r w:rsidRPr="00AD4A50">
                <w:rPr>
                  <w:rStyle w:val="a3"/>
                  <w:color w:val="auto"/>
                  <w:lang w:val="en-US"/>
                </w:rPr>
                <w:t>vniro</w:t>
              </w:r>
              <w:r w:rsidRPr="00AD4A50">
                <w:rPr>
                  <w:rStyle w:val="a3"/>
                  <w:color w:val="auto"/>
                </w:rPr>
                <w:t>.</w:t>
              </w:r>
              <w:r w:rsidRPr="00AD4A50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  <w:tr w:rsidR="00B60F66" w:rsidRPr="00CB6C35" w:rsidTr="00210A53">
        <w:trPr>
          <w:trHeight w:val="1414"/>
        </w:trPr>
        <w:tc>
          <w:tcPr>
            <w:tcW w:w="1168" w:type="pct"/>
            <w:shd w:val="clear" w:color="auto" w:fill="auto"/>
          </w:tcPr>
          <w:p w:rsidR="00B60F66" w:rsidRPr="005416B8" w:rsidRDefault="00B60F66" w:rsidP="00210A53">
            <w:pPr>
              <w:widowControl w:val="0"/>
              <w:textAlignment w:val="baseline"/>
              <w:rPr>
                <w:b/>
              </w:rPr>
            </w:pPr>
            <w:r>
              <w:rPr>
                <w:b/>
              </w:rPr>
              <w:t>М</w:t>
            </w:r>
            <w:r w:rsidRPr="005416B8">
              <w:rPr>
                <w:b/>
              </w:rPr>
              <w:t xml:space="preserve">есто очного ознакомления с </w:t>
            </w:r>
            <w:r>
              <w:rPr>
                <w:b/>
              </w:rPr>
              <w:t>объектом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, </w:t>
            </w:r>
            <w:r w:rsidRPr="001F4BFE">
              <w:rPr>
                <w:b/>
              </w:rPr>
              <w:t>дата открытия доступа, срок доступности</w:t>
            </w:r>
            <w:r w:rsidR="009426C9">
              <w:rPr>
                <w:b/>
              </w:rPr>
              <w:t xml:space="preserve">, </w:t>
            </w:r>
            <w:r w:rsidR="009426C9" w:rsidRPr="009426C9">
              <w:rPr>
                <w:b/>
              </w:rPr>
              <w:t>дни и часы, в которые возможно ознакомление с объектом обсуждений</w:t>
            </w:r>
          </w:p>
        </w:tc>
        <w:tc>
          <w:tcPr>
            <w:tcW w:w="3832" w:type="pct"/>
            <w:shd w:val="clear" w:color="auto" w:fill="auto"/>
          </w:tcPr>
          <w:p w:rsidR="003514F8" w:rsidRPr="005057FC" w:rsidRDefault="003514F8" w:rsidP="00210A53">
            <w:pPr>
              <w:jc w:val="both"/>
            </w:pPr>
            <w:r w:rsidRPr="005057FC">
              <w:t xml:space="preserve">160012, г. Вологда, ул. </w:t>
            </w:r>
            <w:proofErr w:type="spellStart"/>
            <w:r w:rsidRPr="005057FC">
              <w:t>Левичева</w:t>
            </w:r>
            <w:proofErr w:type="spellEnd"/>
            <w:r w:rsidRPr="005057FC">
              <w:t>, д. 5 Вологодский филиал ФГБНУ «ВНИРО» с 2</w:t>
            </w:r>
            <w:r w:rsidR="007E7E05">
              <w:t>8</w:t>
            </w:r>
            <w:r w:rsidRPr="005057FC">
              <w:t>.03.2025 г. по 2</w:t>
            </w:r>
            <w:r w:rsidR="007E7E05">
              <w:t>7</w:t>
            </w:r>
            <w:r w:rsidRPr="005057FC">
              <w:t>.04.2025 г. с 9.00 ч. до 1</w:t>
            </w:r>
            <w:r w:rsidR="000C62E4" w:rsidRPr="005057FC">
              <w:t>3</w:t>
            </w:r>
            <w:r w:rsidRPr="005057FC">
              <w:t>.00 ч.</w:t>
            </w:r>
            <w:r w:rsidR="000C62E4" w:rsidRPr="005057FC">
              <w:t xml:space="preserve"> и с </w:t>
            </w:r>
            <w:r w:rsidRPr="005057FC">
              <w:t>14.00 ч.</w:t>
            </w:r>
            <w:r w:rsidR="000C62E4" w:rsidRPr="005057FC">
              <w:t xml:space="preserve"> до 18.00 ч., кроме выходных дней</w:t>
            </w:r>
          </w:p>
          <w:p w:rsidR="00B60F66" w:rsidRPr="00A53B64" w:rsidRDefault="002D4BAA" w:rsidP="007E7E05">
            <w:pPr>
              <w:jc w:val="both"/>
              <w:rPr>
                <w:i/>
              </w:rPr>
            </w:pPr>
            <w:r w:rsidRPr="005057FC">
              <w:t>дата открытия доступа: 2</w:t>
            </w:r>
            <w:r w:rsidR="007E7E05">
              <w:t>8</w:t>
            </w:r>
            <w:r w:rsidRPr="005057FC">
              <w:t>.03.2025</w:t>
            </w:r>
          </w:p>
        </w:tc>
      </w:tr>
      <w:tr w:rsidR="00B60F66" w:rsidRPr="00CB6C35" w:rsidTr="00210A53">
        <w:trPr>
          <w:trHeight w:val="1414"/>
        </w:trPr>
        <w:tc>
          <w:tcPr>
            <w:tcW w:w="1168" w:type="pct"/>
            <w:shd w:val="clear" w:color="auto" w:fill="auto"/>
          </w:tcPr>
          <w:p w:rsidR="00B60F66" w:rsidRPr="005416B8" w:rsidRDefault="00B60F66" w:rsidP="00210A53">
            <w:pPr>
              <w:widowControl w:val="0"/>
              <w:textAlignment w:val="baseline"/>
              <w:rPr>
                <w:b/>
              </w:rPr>
            </w:pPr>
            <w:r w:rsidRPr="005416B8">
              <w:rPr>
                <w:b/>
              </w:rPr>
              <w:t>Информаци</w:t>
            </w:r>
            <w:r w:rsidR="001424A6">
              <w:rPr>
                <w:b/>
              </w:rPr>
              <w:t>я</w:t>
            </w:r>
            <w:r w:rsidRPr="005416B8">
              <w:rPr>
                <w:b/>
              </w:rPr>
              <w:t xml:space="preserve"> о размещении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5416B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32" w:type="pct"/>
            <w:shd w:val="clear" w:color="auto" w:fill="auto"/>
          </w:tcPr>
          <w:p w:rsidR="00B60F66" w:rsidRPr="00C66222" w:rsidRDefault="00EC7598" w:rsidP="00421250">
            <w:pPr>
              <w:jc w:val="both"/>
            </w:pPr>
            <w:r w:rsidRPr="001F783B">
              <w:t>Сайт</w:t>
            </w:r>
            <w:r w:rsidRPr="001F783B">
              <w:rPr>
                <w:shd w:val="clear" w:color="auto" w:fill="FFFFFF"/>
              </w:rPr>
              <w:t xml:space="preserve"> Вологодск</w:t>
            </w:r>
            <w:r w:rsidR="00421250">
              <w:rPr>
                <w:shd w:val="clear" w:color="auto" w:fill="FFFFFF"/>
              </w:rPr>
              <w:t>ого</w:t>
            </w:r>
            <w:r w:rsidRPr="001F783B">
              <w:rPr>
                <w:shd w:val="clear" w:color="auto" w:fill="FFFFFF"/>
              </w:rPr>
              <w:t xml:space="preserve"> филиал</w:t>
            </w:r>
            <w:r w:rsidR="00421250">
              <w:rPr>
                <w:shd w:val="clear" w:color="auto" w:fill="FFFFFF"/>
              </w:rPr>
              <w:t>а</w:t>
            </w:r>
            <w:r w:rsidRPr="001F783B">
              <w:rPr>
                <w:shd w:val="clear" w:color="auto" w:fill="FFFFFF"/>
              </w:rPr>
              <w:t xml:space="preserve"> ФГБНУ «ВНИРО» («</w:t>
            </w:r>
            <w:proofErr w:type="spellStart"/>
            <w:r w:rsidRPr="001F783B">
              <w:rPr>
                <w:shd w:val="clear" w:color="auto" w:fill="FFFFFF"/>
              </w:rPr>
              <w:t>ВологодНИРО</w:t>
            </w:r>
            <w:proofErr w:type="spellEnd"/>
            <w:r w:rsidRPr="001F783B">
              <w:rPr>
                <w:shd w:val="clear" w:color="auto" w:fill="FFFFFF"/>
              </w:rPr>
              <w:t>»)</w:t>
            </w:r>
            <w:r w:rsidRPr="001F783B">
              <w:t xml:space="preserve">: </w:t>
            </w:r>
            <w:r w:rsidR="00E07772" w:rsidRPr="00E07772">
              <w:rPr>
                <w:u w:val="single"/>
              </w:rPr>
              <w:t>http://vologod.vniro.ru/ru/ob-slush</w:t>
            </w:r>
          </w:p>
        </w:tc>
      </w:tr>
      <w:tr w:rsidR="00B60F66" w:rsidRPr="00CB6C35" w:rsidTr="00210A53">
        <w:trPr>
          <w:trHeight w:val="1414"/>
        </w:trPr>
        <w:tc>
          <w:tcPr>
            <w:tcW w:w="1168" w:type="pct"/>
            <w:shd w:val="clear" w:color="auto" w:fill="auto"/>
          </w:tcPr>
          <w:p w:rsidR="00B60F66" w:rsidRPr="005416B8" w:rsidRDefault="00B60F66" w:rsidP="00210A53">
            <w:pPr>
              <w:widowControl w:val="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Дата размещения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32" w:type="pct"/>
            <w:shd w:val="clear" w:color="auto" w:fill="auto"/>
          </w:tcPr>
          <w:p w:rsidR="00B60F66" w:rsidRPr="002C340E" w:rsidRDefault="00B60F66" w:rsidP="007E7E05">
            <w:pPr>
              <w:widowControl w:val="0"/>
              <w:jc w:val="both"/>
              <w:textAlignment w:val="baseline"/>
              <w:rPr>
                <w:bCs/>
                <w:i/>
                <w:highlight w:val="yellow"/>
                <w:bdr w:val="none" w:sz="0" w:space="0" w:color="auto" w:frame="1"/>
              </w:rPr>
            </w:pPr>
            <w:r w:rsidRPr="002C340E">
              <w:rPr>
                <w:bCs/>
                <w:bdr w:val="none" w:sz="0" w:space="0" w:color="auto" w:frame="1"/>
              </w:rPr>
              <w:t>2</w:t>
            </w:r>
            <w:r w:rsidR="007E7E05">
              <w:rPr>
                <w:bCs/>
                <w:bdr w:val="none" w:sz="0" w:space="0" w:color="auto" w:frame="1"/>
              </w:rPr>
              <w:t>8</w:t>
            </w:r>
            <w:r w:rsidRPr="002C340E">
              <w:rPr>
                <w:bCs/>
                <w:bdr w:val="none" w:sz="0" w:space="0" w:color="auto" w:frame="1"/>
              </w:rPr>
              <w:t xml:space="preserve">.03.2025 г. </w:t>
            </w:r>
          </w:p>
        </w:tc>
      </w:tr>
      <w:tr w:rsidR="00B60F66" w:rsidRPr="00CB6C35" w:rsidTr="00210A53">
        <w:trPr>
          <w:trHeight w:val="1414"/>
        </w:trPr>
        <w:tc>
          <w:tcPr>
            <w:tcW w:w="1168" w:type="pct"/>
            <w:shd w:val="clear" w:color="auto" w:fill="auto"/>
          </w:tcPr>
          <w:p w:rsidR="00B60F66" w:rsidRPr="005416B8" w:rsidRDefault="00B60F66" w:rsidP="00210A53">
            <w:pPr>
              <w:widowControl w:val="0"/>
              <w:textAlignment w:val="baseline"/>
              <w:rPr>
                <w:b/>
              </w:rPr>
            </w:pPr>
            <w:r>
              <w:rPr>
                <w:b/>
              </w:rPr>
              <w:t xml:space="preserve">Срок </w:t>
            </w:r>
            <w:r w:rsidRPr="005416B8">
              <w:rPr>
                <w:b/>
              </w:rPr>
              <w:t xml:space="preserve">размещения </w:t>
            </w:r>
            <w:r>
              <w:rPr>
                <w:b/>
              </w:rPr>
              <w:t xml:space="preserve">объекта </w:t>
            </w:r>
            <w:r w:rsidRPr="006E6716">
              <w:rPr>
                <w:b/>
              </w:rPr>
              <w:t>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32" w:type="pct"/>
            <w:shd w:val="clear" w:color="auto" w:fill="auto"/>
          </w:tcPr>
          <w:p w:rsidR="00B60F66" w:rsidRPr="002C340E" w:rsidRDefault="00B60F66" w:rsidP="007E7E05">
            <w:pPr>
              <w:widowControl w:val="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2C340E">
              <w:t>с 2</w:t>
            </w:r>
            <w:r w:rsidR="007E7E05">
              <w:t>8</w:t>
            </w:r>
            <w:r w:rsidRPr="002C340E">
              <w:t>.03.2025 г. до 2</w:t>
            </w:r>
            <w:r w:rsidR="007E7E05">
              <w:t>7</w:t>
            </w:r>
            <w:r w:rsidRPr="002C340E">
              <w:t>.04.2025 г.</w:t>
            </w:r>
          </w:p>
        </w:tc>
      </w:tr>
      <w:tr w:rsidR="004E6091" w:rsidRPr="00110A79" w:rsidTr="00A60B32">
        <w:trPr>
          <w:trHeight w:val="1414"/>
        </w:trPr>
        <w:tc>
          <w:tcPr>
            <w:tcW w:w="1168" w:type="pct"/>
            <w:shd w:val="clear" w:color="auto" w:fill="auto"/>
          </w:tcPr>
          <w:p w:rsidR="004E6091" w:rsidRPr="00AD4A50" w:rsidRDefault="004E6091" w:rsidP="00A60B32">
            <w:pPr>
              <w:widowControl w:val="0"/>
              <w:textAlignment w:val="baseline"/>
              <w:rPr>
                <w:b/>
              </w:rPr>
            </w:pPr>
            <w:r w:rsidRPr="00AD4A50">
              <w:rPr>
                <w:b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3832" w:type="pct"/>
            <w:shd w:val="clear" w:color="auto" w:fill="auto"/>
          </w:tcPr>
          <w:p w:rsidR="004E6091" w:rsidRPr="00AD4A50" w:rsidRDefault="004E6091" w:rsidP="00A60B32">
            <w:pPr>
              <w:jc w:val="both"/>
              <w:rPr>
                <w:strike/>
                <w:highlight w:val="yellow"/>
              </w:rPr>
            </w:pPr>
            <w:r w:rsidRPr="00AD4A50">
              <w:t>Проведение слушаний может быть инициировано гражданами в течени</w:t>
            </w:r>
            <w:r>
              <w:t>е</w:t>
            </w:r>
            <w:r w:rsidRPr="00AD4A50">
              <w:t xml:space="preserve"> 7 календарных дней </w:t>
            </w:r>
            <w:proofErr w:type="gramStart"/>
            <w:r w:rsidRPr="00AD4A50">
              <w:t>с даты размещения</w:t>
            </w:r>
            <w:proofErr w:type="gramEnd"/>
            <w:r w:rsidRPr="00AD4A50">
              <w:t xml:space="preserve"> заказчиком (исполнителем) для ознакомления общественности объект</w:t>
            </w:r>
            <w:r w:rsidR="004351F9">
              <w:t>а</w:t>
            </w:r>
            <w:r w:rsidRPr="00AD4A50">
              <w:t xml:space="preserve"> общественных обсуждений.</w:t>
            </w:r>
          </w:p>
        </w:tc>
      </w:tr>
      <w:tr w:rsidR="00B60F66" w:rsidRPr="00110A79" w:rsidTr="00210A53">
        <w:trPr>
          <w:trHeight w:val="1414"/>
        </w:trPr>
        <w:tc>
          <w:tcPr>
            <w:tcW w:w="1168" w:type="pct"/>
            <w:shd w:val="clear" w:color="auto" w:fill="auto"/>
          </w:tcPr>
          <w:p w:rsidR="00B11FF0" w:rsidRPr="00B11FF0" w:rsidRDefault="00B60F66" w:rsidP="005057FC">
            <w:pPr>
              <w:widowControl w:val="0"/>
              <w:textAlignment w:val="baseline"/>
              <w:rPr>
                <w:bCs/>
                <w:i/>
                <w:iCs/>
              </w:rPr>
            </w:pPr>
            <w:r w:rsidRPr="00AD4A50">
              <w:rPr>
                <w:b/>
              </w:rPr>
              <w:t>Способ направления замечаний и предложений</w:t>
            </w:r>
          </w:p>
        </w:tc>
        <w:tc>
          <w:tcPr>
            <w:tcW w:w="3832" w:type="pct"/>
            <w:shd w:val="clear" w:color="auto" w:fill="auto"/>
          </w:tcPr>
          <w:p w:rsidR="008B2C17" w:rsidRPr="00BB2380" w:rsidRDefault="008B2C17" w:rsidP="008B2C17">
            <w:pPr>
              <w:ind w:firstLine="709"/>
              <w:jc w:val="both"/>
            </w:pPr>
            <w:r w:rsidRPr="00BB2380">
              <w:t xml:space="preserve">34. В течение всего периода размещения объекта обсуждений в соответствии с </w:t>
            </w:r>
            <w:hyperlink r:id="rId6" w:history="1">
              <w:r w:rsidRPr="00BB2380">
                <w:t>подпунктом "в" пункта 24</w:t>
              </w:r>
            </w:hyperlink>
            <w:r w:rsidRPr="00BB2380">
              <w:t xml:space="preserve"> настоящих </w:t>
            </w:r>
            <w:proofErr w:type="gramStart"/>
            <w:r w:rsidRPr="00BB2380">
              <w:t>Правил</w:t>
            </w:r>
            <w:proofErr w:type="gramEnd"/>
            <w:r w:rsidRPr="00BB2380">
              <w:t xml:space="preserve"> участники общественных обсуждений имеют право вносить предложения и замечания, касающиеся объекта обсуждений:</w:t>
            </w:r>
          </w:p>
          <w:p w:rsidR="008B2C17" w:rsidRPr="00BB2380" w:rsidRDefault="008B2C17" w:rsidP="008B2C17">
            <w:pPr>
              <w:ind w:firstLine="709"/>
              <w:jc w:val="both"/>
            </w:pPr>
            <w:r w:rsidRPr="00BB2380">
              <w:t>а) посредством официального сайта Министерства природных ресурсов и экологии Вологодской области (</w:t>
            </w:r>
            <w:hyperlink r:id="rId7" w:history="1">
              <w:r w:rsidRPr="00BB2380">
                <w:rPr>
                  <w:u w:val="single"/>
                </w:rPr>
                <w:t>https://mpr.gov35.ru</w:t>
              </w:r>
            </w:hyperlink>
            <w:r w:rsidRPr="00BB2380">
              <w:t xml:space="preserve">/); </w:t>
            </w:r>
          </w:p>
          <w:p w:rsidR="008B2C17" w:rsidRPr="00BB2380" w:rsidRDefault="008B2C17" w:rsidP="008B2C17">
            <w:pPr>
              <w:ind w:firstLine="709"/>
              <w:jc w:val="both"/>
            </w:pPr>
            <w:r w:rsidRPr="00BB2380">
              <w:t xml:space="preserve">б) в письменной или устной форме в ходе проведения слушаний (в случае проведения таких слушаний); </w:t>
            </w:r>
          </w:p>
          <w:p w:rsidR="00413B8F" w:rsidRPr="00413B8F" w:rsidRDefault="008B2C17" w:rsidP="008B2C17">
            <w:pPr>
              <w:ind w:firstLine="709"/>
              <w:jc w:val="both"/>
            </w:pPr>
            <w:r w:rsidRPr="00BB2380">
              <w:t xml:space="preserve">в) в письменной форме или в форме электронного документа, </w:t>
            </w:r>
            <w:r w:rsidRPr="00BB2380">
              <w:lastRenderedPageBreak/>
              <w:t>направленного по адрес</w:t>
            </w:r>
            <w:r w:rsidR="00F92A62" w:rsidRPr="00BB2380">
              <w:t>у</w:t>
            </w:r>
            <w:r w:rsidRPr="00BB2380">
              <w:t xml:space="preserve">: 160000, г. Вологда, ул. Зосимовская, д. 65 </w:t>
            </w:r>
            <w:r w:rsidR="00F92A62" w:rsidRPr="00BB2380">
              <w:t xml:space="preserve">(Министерство природных ресурсов и экологии области) </w:t>
            </w:r>
            <w:r w:rsidRPr="00BB2380">
              <w:t xml:space="preserve">или </w:t>
            </w:r>
            <w:proofErr w:type="spellStart"/>
            <w:r w:rsidR="00C82DD6">
              <w:rPr>
                <w:lang w:val="en-US"/>
              </w:rPr>
              <w:t>Sadinov</w:t>
            </w:r>
            <w:proofErr w:type="spellEnd"/>
            <w:r w:rsidR="00C82DD6" w:rsidRPr="00C82DD6">
              <w:t>.</w:t>
            </w:r>
            <w:r w:rsidR="00C82DD6">
              <w:rPr>
                <w:lang w:val="en-US"/>
              </w:rPr>
              <w:t>TM</w:t>
            </w:r>
            <w:r w:rsidR="00C82DD6" w:rsidRPr="00BB2380">
              <w:t>@dpr.gov35.ru</w:t>
            </w:r>
            <w:r w:rsidRPr="00BB2380">
              <w:t xml:space="preserve">; </w:t>
            </w:r>
          </w:p>
          <w:p w:rsidR="008B2C17" w:rsidRPr="00BB2380" w:rsidRDefault="008B2C17" w:rsidP="008B2C17">
            <w:pPr>
              <w:ind w:firstLine="709"/>
              <w:jc w:val="both"/>
            </w:pPr>
            <w:r w:rsidRPr="00BB2380">
              <w:t xml:space="preserve">г) посредством записи в журнале учета участников общественных обсуждений, </w:t>
            </w:r>
            <w:proofErr w:type="spellStart"/>
            <w:r w:rsidRPr="00BB2380">
              <w:t>очно</w:t>
            </w:r>
            <w:proofErr w:type="spellEnd"/>
            <w:r w:rsidRPr="00BB2380">
              <w:t xml:space="preserve"> ознакомляющихся с объектом обсуждений, и их замечаний и предложений, находящемся по адресу:</w:t>
            </w:r>
            <w:r w:rsidR="00413B8F" w:rsidRPr="00BB2380">
              <w:t xml:space="preserve"> 160012, г. Вологда, ул. </w:t>
            </w:r>
            <w:proofErr w:type="spellStart"/>
            <w:r w:rsidR="00413B8F" w:rsidRPr="00BB2380">
              <w:t>Левичева</w:t>
            </w:r>
            <w:proofErr w:type="spellEnd"/>
            <w:r w:rsidR="00413B8F" w:rsidRPr="00BB2380">
              <w:t>, д. 5 (отдельный вход в Вологодский филиал ФГБНУ «ВНИРО»);</w:t>
            </w:r>
          </w:p>
          <w:p w:rsidR="008B2C17" w:rsidRPr="00BB2380" w:rsidRDefault="008B2C17" w:rsidP="008B2C17">
            <w:pPr>
              <w:ind w:firstLine="709"/>
              <w:jc w:val="both"/>
            </w:pPr>
            <w:bookmarkStart w:id="0" w:name="p5"/>
            <w:bookmarkEnd w:id="0"/>
            <w:r w:rsidRPr="00BB2380">
              <w:t xml:space="preserve">35. При внесении предложений и замечаний участником общественных обсуждений указываются следующие сведения: </w:t>
            </w:r>
          </w:p>
          <w:p w:rsidR="008B2C17" w:rsidRPr="00BB2380" w:rsidRDefault="008B2C17" w:rsidP="008B2C17">
            <w:pPr>
              <w:ind w:firstLine="709"/>
              <w:jc w:val="both"/>
            </w:pPr>
            <w:proofErr w:type="gramStart"/>
            <w:r w:rsidRPr="00BB2380">
              <w:t xml:space="preserve"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 </w:t>
            </w:r>
            <w:proofErr w:type="gramEnd"/>
          </w:p>
          <w:p w:rsidR="008B2C17" w:rsidRPr="00BB2380" w:rsidRDefault="008B2C17" w:rsidP="008B2C17">
            <w:pPr>
              <w:ind w:firstLine="709"/>
              <w:jc w:val="both"/>
            </w:pPr>
            <w:proofErr w:type="gramStart"/>
            <w:r w:rsidRPr="00BB2380">
              <w:t xml:space="preserve"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      </w:r>
            <w:proofErr w:type="gramEnd"/>
          </w:p>
          <w:p w:rsidR="008B2C17" w:rsidRPr="00BB2380" w:rsidRDefault="008B2C17" w:rsidP="008B2C17">
            <w:pPr>
              <w:ind w:firstLine="709"/>
              <w:jc w:val="both"/>
            </w:pPr>
            <w:r w:rsidRPr="00BB2380">
              <w:t xml:space="preserve">согласие на обработку персональных данных в соответствии с законодательством Российской Федерации в области персональных данных; </w:t>
            </w:r>
          </w:p>
          <w:p w:rsidR="008B2C17" w:rsidRPr="00BB2380" w:rsidRDefault="008B2C17" w:rsidP="008B2C17">
            <w:pPr>
              <w:ind w:firstLine="709"/>
              <w:jc w:val="both"/>
            </w:pPr>
            <w:r w:rsidRPr="00BB2380">
              <w:t xml:space="preserve">согласие на участие в подписании протокола общественных обсуждений, способ направления и подписания указанного протокола с учетом положений </w:t>
            </w:r>
            <w:hyperlink r:id="rId8" w:history="1">
              <w:r w:rsidRPr="00BB2380">
                <w:t>абзаца первого пункта 41</w:t>
              </w:r>
            </w:hyperlink>
            <w:r w:rsidRPr="00BB2380">
              <w:t xml:space="preserve"> и </w:t>
            </w:r>
            <w:hyperlink r:id="rId9" w:history="1">
              <w:r w:rsidRPr="00BB2380">
                <w:t>пунктов 42</w:t>
              </w:r>
            </w:hyperlink>
            <w:r w:rsidRPr="00BB2380">
              <w:t xml:space="preserve"> - </w:t>
            </w:r>
            <w:hyperlink r:id="rId10" w:history="1">
              <w:r w:rsidRPr="00BB2380">
                <w:t>44</w:t>
              </w:r>
            </w:hyperlink>
            <w:r w:rsidRPr="00BB2380">
              <w:t xml:space="preserve"> настоящих Правил. </w:t>
            </w:r>
          </w:p>
          <w:p w:rsidR="00B60F66" w:rsidRPr="00BB2380" w:rsidRDefault="008B2C17" w:rsidP="008B2C17">
            <w:pPr>
              <w:ind w:firstLine="709"/>
              <w:jc w:val="both"/>
              <w:rPr>
                <w:strike/>
                <w:highlight w:val="yellow"/>
              </w:rPr>
            </w:pPr>
            <w:r w:rsidRPr="00BB2380">
              <w:t xml:space="preserve">36. В случае отказа участника общественных обсуждений в предоставлении сведений, указанных в </w:t>
            </w:r>
            <w:hyperlink w:anchor="p5" w:history="1">
              <w:r w:rsidRPr="00BB2380">
                <w:t>пункте 35</w:t>
              </w:r>
            </w:hyperlink>
            <w:r w:rsidRPr="00BB2380">
              <w:t xml:space="preserve"> настоящих Правил, в журнале учета замечаний и предложений участников общественных обсуждений в соответствии с </w:t>
            </w:r>
            <w:hyperlink r:id="rId11" w:history="1">
              <w:r w:rsidRPr="00BB2380">
                <w:t>пунктом 37</w:t>
              </w:r>
            </w:hyperlink>
            <w:r w:rsidRPr="00BB2380">
              <w:t xml:space="preserve"> настоящих Правил уполномоченным органом делается соответствующая отметка.</w:t>
            </w:r>
          </w:p>
        </w:tc>
      </w:tr>
      <w:tr w:rsidR="00541744" w:rsidRPr="00110A79" w:rsidTr="00210A53">
        <w:trPr>
          <w:trHeight w:val="1414"/>
        </w:trPr>
        <w:tc>
          <w:tcPr>
            <w:tcW w:w="1168" w:type="pct"/>
            <w:shd w:val="clear" w:color="auto" w:fill="auto"/>
          </w:tcPr>
          <w:p w:rsidR="00541744" w:rsidRDefault="00541744" w:rsidP="00210A53">
            <w:pPr>
              <w:widowControl w:val="0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>Порядок инициирования гражданами проведения слушаний</w:t>
            </w:r>
          </w:p>
          <w:p w:rsidR="00541744" w:rsidRPr="002C340E" w:rsidRDefault="00541744" w:rsidP="00210A53">
            <w:pPr>
              <w:widowControl w:val="0"/>
              <w:textAlignment w:val="baseline"/>
              <w:rPr>
                <w:b/>
              </w:rPr>
            </w:pPr>
          </w:p>
        </w:tc>
        <w:tc>
          <w:tcPr>
            <w:tcW w:w="3832" w:type="pct"/>
            <w:shd w:val="clear" w:color="auto" w:fill="auto"/>
          </w:tcPr>
          <w:p w:rsidR="008B2C17" w:rsidRPr="00BB2380" w:rsidRDefault="008B2C17" w:rsidP="008B2C17">
            <w:pPr>
              <w:ind w:firstLine="709"/>
              <w:jc w:val="both"/>
            </w:pPr>
            <w:r w:rsidRPr="00BB2380">
              <w:t xml:space="preserve">Проведение слушаний может быть инициировано гражданами в течение 7 календарных дней </w:t>
            </w:r>
            <w:proofErr w:type="gramStart"/>
            <w:r w:rsidRPr="00BB2380">
              <w:t>с даты размещения</w:t>
            </w:r>
            <w:proofErr w:type="gramEnd"/>
            <w:r w:rsidRPr="00BB2380">
              <w:t xml:space="preserve">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      </w:r>
          </w:p>
          <w:p w:rsidR="008B2C17" w:rsidRPr="00BB2380" w:rsidRDefault="008B2C17" w:rsidP="008B2C17">
            <w:pPr>
              <w:ind w:firstLine="709"/>
              <w:jc w:val="both"/>
            </w:pPr>
            <w:r w:rsidRPr="00BB2380">
              <w:t>посредством официального сайта Министерства природных ресурсов и экологии Вологодской области (</w:t>
            </w:r>
            <w:hyperlink r:id="rId12" w:history="1">
              <w:r w:rsidRPr="00BB2380">
                <w:rPr>
                  <w:u w:val="single"/>
                </w:rPr>
                <w:t>https://mpr.gov35.ru</w:t>
              </w:r>
            </w:hyperlink>
            <w:r w:rsidRPr="00BB2380">
              <w:t xml:space="preserve">/); </w:t>
            </w:r>
          </w:p>
          <w:p w:rsidR="008B2C17" w:rsidRPr="00BB2380" w:rsidRDefault="008B2C17" w:rsidP="008B2C17">
            <w:pPr>
              <w:ind w:firstLine="709"/>
              <w:jc w:val="both"/>
            </w:pPr>
            <w:r w:rsidRPr="00BB2380">
              <w:t xml:space="preserve">в письменной форме или в форме электронного документа по адресу: 160000, г. Вологда, ул. Зосимовская, д. 65 или </w:t>
            </w:r>
            <w:proofErr w:type="spellStart"/>
            <w:r w:rsidR="006A2237">
              <w:rPr>
                <w:lang w:val="en-US"/>
              </w:rPr>
              <w:t>Sadinov</w:t>
            </w:r>
            <w:proofErr w:type="spellEnd"/>
            <w:r w:rsidR="006A2237" w:rsidRPr="00C82DD6">
              <w:t>.</w:t>
            </w:r>
            <w:r w:rsidR="006A2237">
              <w:rPr>
                <w:lang w:val="en-US"/>
              </w:rPr>
              <w:t>TM</w:t>
            </w:r>
            <w:r w:rsidR="006A2237" w:rsidRPr="00BB2380">
              <w:t>@dpr.gov35.ru</w:t>
            </w:r>
          </w:p>
          <w:p w:rsidR="008B2C17" w:rsidRPr="00BB2380" w:rsidRDefault="008B2C17" w:rsidP="008B2C17">
            <w:pPr>
              <w:ind w:firstLine="709"/>
              <w:jc w:val="both"/>
            </w:pPr>
            <w:r w:rsidRPr="00BB2380">
      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 </w:t>
            </w:r>
          </w:p>
          <w:p w:rsidR="00423BC8" w:rsidRPr="00BB2380" w:rsidRDefault="008B2C17" w:rsidP="00423BC8">
            <w:pPr>
              <w:ind w:firstLine="709"/>
              <w:jc w:val="both"/>
            </w:pPr>
            <w:r w:rsidRPr="00BB2380">
              <w:t xml:space="preserve">При внесении гражданином инициативы о проведении слушаний дата проведения таких слушаний назначается не ранее </w:t>
            </w:r>
            <w:r w:rsidRPr="00BB2380">
              <w:lastRenderedPageBreak/>
              <w:t xml:space="preserve">чем через 3 календарных дня после размещения уполномоченным органом в соответствии с </w:t>
            </w:r>
            <w:hyperlink r:id="rId13" w:history="1">
              <w:r w:rsidRPr="00BB2380">
                <w:t>пунктом 30</w:t>
              </w:r>
            </w:hyperlink>
            <w:r w:rsidRPr="00BB2380">
              <w:t xml:space="preserve"> настоящих Правил уведомления о проведении таких слушаний (далее - уведомление о слушаниях), но не </w:t>
            </w:r>
            <w:proofErr w:type="gramStart"/>
            <w:r w:rsidRPr="00BB2380">
              <w:t>позднее</w:t>
            </w:r>
            <w:proofErr w:type="gramEnd"/>
            <w:r w:rsidRPr="00BB2380">
              <w:t xml:space="preserve"> чем за 10 календарных дней до даты завершения общественных обсуждений.</w:t>
            </w:r>
          </w:p>
          <w:p w:rsidR="00541744" w:rsidRPr="00BB2380" w:rsidRDefault="008B2C17" w:rsidP="00423BC8">
            <w:pPr>
              <w:ind w:firstLine="709"/>
              <w:jc w:val="both"/>
            </w:pPr>
            <w:r w:rsidRPr="00BB2380">
              <w:t>В случае проведения слушаний при налич</w:t>
            </w:r>
            <w:proofErr w:type="gramStart"/>
            <w:r w:rsidRPr="00BB2380">
              <w:t>ии у у</w:t>
            </w:r>
            <w:proofErr w:type="gramEnd"/>
            <w:r w:rsidRPr="00BB2380">
              <w:t>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(исполнителя) в указанных слушаниях с использованием средств дистанционного взаимодействия.</w:t>
            </w:r>
          </w:p>
        </w:tc>
      </w:tr>
    </w:tbl>
    <w:p w:rsidR="001C0A3A" w:rsidRDefault="001C0A3A"/>
    <w:sectPr w:rsidR="001C0A3A" w:rsidSect="0087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3B5C"/>
    <w:rsid w:val="000242DC"/>
    <w:rsid w:val="000A0C11"/>
    <w:rsid w:val="000C62E4"/>
    <w:rsid w:val="000F27D5"/>
    <w:rsid w:val="001424A6"/>
    <w:rsid w:val="00145498"/>
    <w:rsid w:val="001C0A3A"/>
    <w:rsid w:val="00203B5C"/>
    <w:rsid w:val="0023782E"/>
    <w:rsid w:val="002541E0"/>
    <w:rsid w:val="00271C9A"/>
    <w:rsid w:val="002C340E"/>
    <w:rsid w:val="002D4BAA"/>
    <w:rsid w:val="003145AF"/>
    <w:rsid w:val="003514F8"/>
    <w:rsid w:val="003A48E2"/>
    <w:rsid w:val="003A57E3"/>
    <w:rsid w:val="00402189"/>
    <w:rsid w:val="004130BB"/>
    <w:rsid w:val="00413B8F"/>
    <w:rsid w:val="00421250"/>
    <w:rsid w:val="004215FF"/>
    <w:rsid w:val="004225A5"/>
    <w:rsid w:val="00423BC8"/>
    <w:rsid w:val="004351F9"/>
    <w:rsid w:val="00447C60"/>
    <w:rsid w:val="00497085"/>
    <w:rsid w:val="004B4219"/>
    <w:rsid w:val="004E6091"/>
    <w:rsid w:val="005057FC"/>
    <w:rsid w:val="005403C7"/>
    <w:rsid w:val="00541744"/>
    <w:rsid w:val="005A4054"/>
    <w:rsid w:val="005C1B9D"/>
    <w:rsid w:val="005C7157"/>
    <w:rsid w:val="00606A9C"/>
    <w:rsid w:val="00616460"/>
    <w:rsid w:val="00621578"/>
    <w:rsid w:val="006252F8"/>
    <w:rsid w:val="006A2237"/>
    <w:rsid w:val="006A2B94"/>
    <w:rsid w:val="0075144E"/>
    <w:rsid w:val="00756432"/>
    <w:rsid w:val="007E17B7"/>
    <w:rsid w:val="007E7E05"/>
    <w:rsid w:val="00862C4D"/>
    <w:rsid w:val="00872387"/>
    <w:rsid w:val="008B2C17"/>
    <w:rsid w:val="008E239C"/>
    <w:rsid w:val="00917A02"/>
    <w:rsid w:val="009426C9"/>
    <w:rsid w:val="00963FEE"/>
    <w:rsid w:val="00A21DAC"/>
    <w:rsid w:val="00A42721"/>
    <w:rsid w:val="00B028EA"/>
    <w:rsid w:val="00B11FF0"/>
    <w:rsid w:val="00B60F66"/>
    <w:rsid w:val="00BB2380"/>
    <w:rsid w:val="00C23AC0"/>
    <w:rsid w:val="00C5188C"/>
    <w:rsid w:val="00C74ABA"/>
    <w:rsid w:val="00C82DD6"/>
    <w:rsid w:val="00CA4164"/>
    <w:rsid w:val="00CC445A"/>
    <w:rsid w:val="00D3409E"/>
    <w:rsid w:val="00D67D8F"/>
    <w:rsid w:val="00DA1DEE"/>
    <w:rsid w:val="00E07772"/>
    <w:rsid w:val="00E87750"/>
    <w:rsid w:val="00EC2CC5"/>
    <w:rsid w:val="00EC7533"/>
    <w:rsid w:val="00EC7598"/>
    <w:rsid w:val="00F105FC"/>
    <w:rsid w:val="00F42798"/>
    <w:rsid w:val="00F766EE"/>
    <w:rsid w:val="00F92A62"/>
    <w:rsid w:val="00FB2656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0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757&amp;dst=100223&amp;field=134&amp;date=18.03.2025" TargetMode="External"/><Relationship Id="rId13" Type="http://schemas.openxmlformats.org/officeDocument/2006/relationships/hyperlink" Target="https://login.consultant.ru/link/?req=doc&amp;base=LAW&amp;n=491757&amp;dst=100196&amp;field=134&amp;date=18.03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r.gov35.ru" TargetMode="External"/><Relationship Id="rId12" Type="http://schemas.openxmlformats.org/officeDocument/2006/relationships/hyperlink" Target="https://mpr.gov3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757&amp;dst=100183&amp;field=134&amp;date=18.03.2025" TargetMode="External"/><Relationship Id="rId11" Type="http://schemas.openxmlformats.org/officeDocument/2006/relationships/hyperlink" Target="https://login.consultant.ru/link/?req=doc&amp;base=LAW&amp;n=491757&amp;dst=100219&amp;field=134&amp;date=18.03.2025" TargetMode="External"/><Relationship Id="rId5" Type="http://schemas.openxmlformats.org/officeDocument/2006/relationships/hyperlink" Target="mailto:vologodniro@vnir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1757&amp;dst=100242&amp;field=134&amp;date=18.03.2025" TargetMode="External"/><Relationship Id="rId4" Type="http://schemas.openxmlformats.org/officeDocument/2006/relationships/hyperlink" Target="mailto:vologodniro@vniro.ru" TargetMode="External"/><Relationship Id="rId9" Type="http://schemas.openxmlformats.org/officeDocument/2006/relationships/hyperlink" Target="https://login.consultant.ru/link/?req=doc&amp;base=LAW&amp;n=491757&amp;dst=100239&amp;field=134&amp;date=18.03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Sadinov.TM</cp:lastModifiedBy>
  <cp:revision>37</cp:revision>
  <cp:lastPrinted>2025-03-24T12:58:00Z</cp:lastPrinted>
  <dcterms:created xsi:type="dcterms:W3CDTF">2025-03-24T06:58:00Z</dcterms:created>
  <dcterms:modified xsi:type="dcterms:W3CDTF">2025-03-24T13:50:00Z</dcterms:modified>
</cp:coreProperties>
</file>